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57EB1">
        <w:rPr>
          <w:rFonts w:ascii="Arial" w:hAnsi="Arial" w:cs="Arial"/>
          <w:b/>
          <w:sz w:val="16"/>
          <w:szCs w:val="16"/>
        </w:rPr>
        <w:t>1</w:t>
      </w:r>
      <w:r w:rsidR="00A43177">
        <w:rPr>
          <w:rFonts w:ascii="Arial" w:hAnsi="Arial" w:cs="Arial"/>
          <w:b/>
          <w:sz w:val="16"/>
          <w:szCs w:val="16"/>
        </w:rPr>
        <w:t>9</w:t>
      </w:r>
      <w:r w:rsidR="00D72CD3">
        <w:rPr>
          <w:rFonts w:ascii="Arial" w:hAnsi="Arial" w:cs="Arial"/>
          <w:b/>
          <w:sz w:val="16"/>
          <w:szCs w:val="16"/>
        </w:rPr>
        <w:t>3</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D72CD3">
        <w:rPr>
          <w:rFonts w:ascii="Arial" w:hAnsi="Arial" w:cs="Arial"/>
          <w:b/>
          <w:bCs/>
          <w:sz w:val="16"/>
          <w:szCs w:val="16"/>
        </w:rPr>
        <w:t>175</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D72CD3">
        <w:rPr>
          <w:rFonts w:ascii="Arial" w:hAnsi="Arial" w:cs="Arial"/>
          <w:b/>
          <w:bCs/>
          <w:sz w:val="16"/>
          <w:szCs w:val="16"/>
        </w:rPr>
        <w:t>1514</w:t>
      </w:r>
      <w:r w:rsidR="0056111C">
        <w:rPr>
          <w:rFonts w:ascii="Arial" w:hAnsi="Arial" w:cs="Arial"/>
          <w:b/>
          <w:bCs/>
          <w:sz w:val="16"/>
          <w:szCs w:val="16"/>
        </w:rPr>
        <w:t>.0</w:t>
      </w:r>
      <w:r w:rsidR="00D72CD3">
        <w:rPr>
          <w:rFonts w:ascii="Arial" w:hAnsi="Arial" w:cs="Arial"/>
          <w:b/>
          <w:bCs/>
          <w:sz w:val="16"/>
          <w:szCs w:val="16"/>
        </w:rPr>
        <w:t>0009</w:t>
      </w:r>
      <w:r w:rsidR="0007519D">
        <w:rPr>
          <w:rFonts w:ascii="Arial" w:hAnsi="Arial" w:cs="Arial"/>
          <w:b/>
          <w:bCs/>
          <w:sz w:val="16"/>
          <w:szCs w:val="16"/>
        </w:rPr>
        <w:t>-</w:t>
      </w:r>
      <w:r w:rsidR="00300900">
        <w:rPr>
          <w:rFonts w:ascii="Arial" w:hAnsi="Arial" w:cs="Arial"/>
          <w:b/>
          <w:bCs/>
          <w:sz w:val="16"/>
          <w:szCs w:val="16"/>
        </w:rPr>
        <w:t>0</w:t>
      </w:r>
      <w:r w:rsidR="002D4646">
        <w:rPr>
          <w:rFonts w:ascii="Arial" w:hAnsi="Arial" w:cs="Arial"/>
          <w:b/>
          <w:bCs/>
          <w:sz w:val="16"/>
          <w:szCs w:val="16"/>
        </w:rPr>
        <w:t>0</w:t>
      </w:r>
      <w:r w:rsidR="00D72CD3">
        <w:rPr>
          <w:rFonts w:ascii="Arial" w:hAnsi="Arial" w:cs="Arial"/>
          <w:b/>
          <w:bCs/>
          <w:sz w:val="16"/>
          <w:szCs w:val="16"/>
        </w:rPr>
        <w:t>/2016</w:t>
      </w:r>
    </w:p>
    <w:p w:rsidR="009D2314" w:rsidRPr="00587C0E" w:rsidRDefault="009D2314" w:rsidP="00F73958">
      <w:pPr>
        <w:pStyle w:val="Cabealho"/>
        <w:jc w:val="both"/>
        <w:rPr>
          <w:rFonts w:ascii="Arial" w:hAnsi="Arial" w:cs="Arial"/>
          <w:b/>
          <w:sz w:val="16"/>
          <w:szCs w:val="16"/>
        </w:rPr>
      </w:pPr>
    </w:p>
    <w:p w:rsidR="009D2314" w:rsidRPr="007E7112" w:rsidRDefault="002E300A" w:rsidP="00DF042C">
      <w:pPr>
        <w:jc w:val="both"/>
        <w:rPr>
          <w:rFonts w:ascii="Arial" w:hAnsi="Arial" w:cs="Arial"/>
          <w:b/>
          <w:bCs/>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w:t>
      </w:r>
      <w:r w:rsidRPr="007E7112">
        <w:rPr>
          <w:rFonts w:ascii="Arial" w:hAnsi="Arial" w:cs="Arial"/>
          <w:sz w:val="16"/>
          <w:szCs w:val="16"/>
        </w:rPr>
        <w:t>or Márcio Rogério Gabriel e a(s) empresa(s) qualificada(s) no</w:t>
      </w:r>
      <w:r w:rsidR="00190648" w:rsidRPr="007E7112">
        <w:rPr>
          <w:rFonts w:ascii="Arial" w:hAnsi="Arial" w:cs="Arial"/>
          <w:sz w:val="16"/>
          <w:szCs w:val="16"/>
        </w:rPr>
        <w:t xml:space="preserve"> Anexo Único desta Ata, resolvem</w:t>
      </w:r>
      <w:r w:rsidRPr="007E7112">
        <w:rPr>
          <w:rFonts w:ascii="Arial" w:hAnsi="Arial" w:cs="Arial"/>
          <w:sz w:val="16"/>
          <w:szCs w:val="16"/>
        </w:rPr>
        <w:t xml:space="preserve"> </w:t>
      </w:r>
      <w:r w:rsidRPr="007E7112">
        <w:rPr>
          <w:rFonts w:ascii="Arial" w:hAnsi="Arial" w:cs="Arial"/>
          <w:b/>
          <w:bCs/>
          <w:sz w:val="16"/>
          <w:szCs w:val="16"/>
        </w:rPr>
        <w:t xml:space="preserve">REGISTRAR O </w:t>
      </w:r>
      <w:r w:rsidRPr="007E7112">
        <w:rPr>
          <w:rFonts w:ascii="Arial" w:hAnsi="Arial" w:cs="Arial"/>
          <w:bCs/>
          <w:sz w:val="16"/>
          <w:szCs w:val="16"/>
        </w:rPr>
        <w:t>PREÇ</w:t>
      </w:r>
      <w:r w:rsidR="00F17DD3" w:rsidRPr="007E7112">
        <w:rPr>
          <w:rFonts w:ascii="Arial" w:hAnsi="Arial" w:cs="Arial"/>
          <w:bCs/>
          <w:sz w:val="16"/>
          <w:szCs w:val="16"/>
        </w:rPr>
        <w:t xml:space="preserve">O </w:t>
      </w:r>
      <w:r w:rsidR="00D72CD3" w:rsidRPr="007E7112">
        <w:rPr>
          <w:rFonts w:ascii="Arial" w:hAnsi="Arial" w:cs="Arial"/>
          <w:bCs/>
          <w:sz w:val="16"/>
          <w:szCs w:val="16"/>
        </w:rPr>
        <w:t>para futura e eventual aquisição de</w:t>
      </w:r>
      <w:r w:rsidR="00D72CD3" w:rsidRPr="007E7112">
        <w:rPr>
          <w:rFonts w:ascii="Arial" w:hAnsi="Arial" w:cs="Arial"/>
          <w:bCs/>
          <w:iCs/>
          <w:sz w:val="16"/>
          <w:szCs w:val="16"/>
        </w:rPr>
        <w:t xml:space="preserve"> Medalhas para outorga aos militares e civis em geral, </w:t>
      </w:r>
      <w:r w:rsidR="00D72CD3" w:rsidRPr="007E7112">
        <w:rPr>
          <w:rFonts w:ascii="Arial" w:hAnsi="Arial" w:cs="Arial"/>
          <w:bCs/>
          <w:sz w:val="16"/>
          <w:szCs w:val="16"/>
        </w:rPr>
        <w:t>sendo confeccionadas as medalhas: Medalha Imperador D. Pedro II, Medalha do Mérito Bombeiro Militar, Medalha de Tempo de Serviço de 10 anos, Medalha de Tempo de Serviço de 20 anos e Medalha da Defesa Civil Estadual de Rondônia, e cada medalha acompanhada de Barreta, Roseta e Estojo padrão masculina, a pedido do Corpo de Bombeiros Militar do Estado de Rondônia</w:t>
      </w:r>
      <w:r w:rsidR="00D72CD3" w:rsidRPr="007E7112">
        <w:rPr>
          <w:rFonts w:ascii="Arial" w:hAnsi="Arial" w:cs="Arial"/>
          <w:sz w:val="16"/>
          <w:szCs w:val="16"/>
        </w:rPr>
        <w:t xml:space="preserve"> - CBM/RO</w:t>
      </w:r>
      <w:r w:rsidR="002045AD" w:rsidRPr="007E7112">
        <w:rPr>
          <w:rFonts w:ascii="Arial" w:hAnsi="Arial" w:cs="Arial"/>
          <w:sz w:val="16"/>
          <w:szCs w:val="16"/>
        </w:rPr>
        <w:t xml:space="preserve">, </w:t>
      </w:r>
      <w:r w:rsidR="00DF042C" w:rsidRPr="007E7112">
        <w:rPr>
          <w:rFonts w:ascii="Arial" w:hAnsi="Arial" w:cs="Arial"/>
          <w:sz w:val="16"/>
          <w:szCs w:val="16"/>
        </w:rPr>
        <w:t xml:space="preserve">por um período de 12 (doze) meses, </w:t>
      </w:r>
      <w:r w:rsidRPr="007E71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E7112">
        <w:rPr>
          <w:rFonts w:ascii="Arial" w:hAnsi="Arial" w:cs="Arial"/>
          <w:sz w:val="16"/>
          <w:szCs w:val="16"/>
        </w:rPr>
        <w:t>8.340/13</w:t>
      </w:r>
      <w:r w:rsidRPr="007E7112">
        <w:rPr>
          <w:rFonts w:ascii="Arial" w:hAnsi="Arial" w:cs="Arial"/>
          <w:sz w:val="16"/>
          <w:szCs w:val="16"/>
        </w:rPr>
        <w:t xml:space="preserve"> e suas alterações e em conformidade com as disposições a seguir.</w:t>
      </w:r>
    </w:p>
    <w:p w:rsidR="009D2314" w:rsidRPr="007E7112" w:rsidRDefault="009D2314" w:rsidP="008A7686">
      <w:pPr>
        <w:rPr>
          <w:rFonts w:ascii="Arial" w:hAnsi="Arial" w:cs="Arial"/>
          <w:sz w:val="16"/>
          <w:szCs w:val="16"/>
        </w:rPr>
      </w:pPr>
    </w:p>
    <w:p w:rsidR="009D2314" w:rsidRPr="007E7112" w:rsidRDefault="009D2314" w:rsidP="009D2314">
      <w:pPr>
        <w:jc w:val="both"/>
        <w:rPr>
          <w:rFonts w:ascii="Arial" w:hAnsi="Arial" w:cs="Arial"/>
          <w:sz w:val="16"/>
          <w:szCs w:val="16"/>
        </w:rPr>
      </w:pPr>
      <w:r w:rsidRPr="007E7112">
        <w:rPr>
          <w:rFonts w:ascii="Arial" w:hAnsi="Arial" w:cs="Arial"/>
          <w:b/>
          <w:bCs/>
          <w:sz w:val="16"/>
          <w:szCs w:val="16"/>
        </w:rPr>
        <w:t>1. DO OBJETO</w:t>
      </w:r>
    </w:p>
    <w:p w:rsidR="009D2314" w:rsidRPr="007E7112" w:rsidRDefault="009D2314" w:rsidP="009D2314">
      <w:pPr>
        <w:jc w:val="both"/>
        <w:rPr>
          <w:rFonts w:ascii="Arial" w:hAnsi="Arial" w:cs="Arial"/>
          <w:sz w:val="16"/>
          <w:szCs w:val="16"/>
        </w:rPr>
      </w:pPr>
    </w:p>
    <w:p w:rsidR="008C7613" w:rsidRPr="007E7112" w:rsidRDefault="002E300A" w:rsidP="008C7613">
      <w:pPr>
        <w:jc w:val="both"/>
        <w:rPr>
          <w:rFonts w:ascii="Arial" w:hAnsi="Arial" w:cs="Arial"/>
          <w:sz w:val="16"/>
          <w:szCs w:val="16"/>
        </w:rPr>
      </w:pPr>
      <w:r w:rsidRPr="007E7112">
        <w:rPr>
          <w:rFonts w:ascii="Arial" w:hAnsi="Arial" w:cs="Arial"/>
          <w:b/>
          <w:sz w:val="16"/>
          <w:szCs w:val="16"/>
        </w:rPr>
        <w:t>REGISTRAR O PREÇO</w:t>
      </w:r>
      <w:r w:rsidR="00524202" w:rsidRPr="007E7112">
        <w:rPr>
          <w:rFonts w:ascii="Arial" w:hAnsi="Arial" w:cs="Arial"/>
          <w:sz w:val="16"/>
          <w:szCs w:val="16"/>
        </w:rPr>
        <w:t xml:space="preserve"> </w:t>
      </w:r>
      <w:r w:rsidR="00D72CD3" w:rsidRPr="007E7112">
        <w:rPr>
          <w:rFonts w:ascii="Arial" w:hAnsi="Arial" w:cs="Arial"/>
          <w:bCs/>
          <w:sz w:val="16"/>
          <w:szCs w:val="16"/>
        </w:rPr>
        <w:t>para futura e eventual aquisição de</w:t>
      </w:r>
      <w:r w:rsidR="00D72CD3" w:rsidRPr="007E7112">
        <w:rPr>
          <w:rFonts w:ascii="Arial" w:hAnsi="Arial" w:cs="Arial"/>
          <w:bCs/>
          <w:iCs/>
          <w:sz w:val="16"/>
          <w:szCs w:val="16"/>
        </w:rPr>
        <w:t xml:space="preserve"> Medalhas para outorga aos militares e civis em geral, </w:t>
      </w:r>
      <w:r w:rsidR="00D72CD3" w:rsidRPr="007E7112">
        <w:rPr>
          <w:rFonts w:ascii="Arial" w:hAnsi="Arial" w:cs="Arial"/>
          <w:bCs/>
          <w:sz w:val="16"/>
          <w:szCs w:val="16"/>
        </w:rPr>
        <w:t>sendo confeccionadas as medalhas: Medalha Imperador D. Pedro II, Medalha do Mérito Bombeiro Militar, Medalha de Tempo de Serviço de 10 anos, Medalha de Tempo de Serviço de 20 anos e Medalha da Defesa Civil Estadual de Rondônia, e cada medalha acompanhada de Barreta, Roseta e Estojo padrão masculina, a pedido do Corpo de Bombeiros Militar do Estado de Rondônia</w:t>
      </w:r>
      <w:r w:rsidR="00D72CD3" w:rsidRPr="007E7112">
        <w:rPr>
          <w:rFonts w:ascii="Arial" w:hAnsi="Arial" w:cs="Arial"/>
          <w:sz w:val="16"/>
          <w:szCs w:val="16"/>
        </w:rPr>
        <w:t xml:space="preserve"> - CBM/RO.</w:t>
      </w:r>
    </w:p>
    <w:p w:rsidR="00B874BE" w:rsidRPr="00C05BE4" w:rsidRDefault="00B874BE" w:rsidP="008C7613">
      <w:pPr>
        <w:jc w:val="both"/>
        <w:rPr>
          <w:rFonts w:ascii="Arial" w:hAnsi="Arial" w:cs="Arial"/>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360DE0" w:rsidRDefault="006E0CA5" w:rsidP="009D2314">
      <w:pPr>
        <w:pStyle w:val="Corpodetexto2"/>
        <w:ind w:right="-1" w:firstLine="0"/>
        <w:rPr>
          <w:sz w:val="16"/>
          <w:szCs w:val="16"/>
        </w:rPr>
      </w:pPr>
    </w:p>
    <w:p w:rsidR="00524202" w:rsidRPr="00360DE0" w:rsidRDefault="009D2314" w:rsidP="00300900">
      <w:pPr>
        <w:spacing w:line="360" w:lineRule="auto"/>
        <w:jc w:val="both"/>
        <w:rPr>
          <w:rFonts w:ascii="Arial" w:hAnsi="Arial" w:cs="Arial"/>
          <w:bCs/>
          <w:sz w:val="16"/>
          <w:szCs w:val="16"/>
        </w:rPr>
      </w:pPr>
      <w:r w:rsidRPr="00360DE0">
        <w:rPr>
          <w:rFonts w:ascii="Arial" w:hAnsi="Arial" w:cs="Arial"/>
          <w:b/>
          <w:bCs/>
          <w:sz w:val="16"/>
          <w:szCs w:val="16"/>
        </w:rPr>
        <w:t xml:space="preserve">6 - DO </w:t>
      </w:r>
      <w:r w:rsidR="003D2D98" w:rsidRPr="00360DE0">
        <w:rPr>
          <w:rFonts w:ascii="Arial" w:hAnsi="Arial" w:cs="Arial"/>
          <w:b/>
          <w:bCs/>
          <w:sz w:val="16"/>
          <w:szCs w:val="16"/>
        </w:rPr>
        <w:t>PRAZO</w:t>
      </w:r>
      <w:r w:rsidRPr="00360DE0">
        <w:rPr>
          <w:rFonts w:ascii="Arial" w:hAnsi="Arial" w:cs="Arial"/>
          <w:b/>
          <w:bCs/>
          <w:sz w:val="16"/>
          <w:szCs w:val="16"/>
        </w:rPr>
        <w:t xml:space="preserve"> E LOCAL DE ENTREGA</w:t>
      </w:r>
    </w:p>
    <w:p w:rsidR="00DC7FAC" w:rsidRPr="00360DE0" w:rsidRDefault="00DC7FAC" w:rsidP="00DC7FAC">
      <w:pPr>
        <w:pStyle w:val="Corpodetexto3"/>
        <w:tabs>
          <w:tab w:val="left" w:pos="900"/>
        </w:tabs>
        <w:ind w:right="47"/>
        <w:rPr>
          <w:rFonts w:ascii="Arial" w:hAnsi="Arial" w:cs="Arial"/>
          <w:sz w:val="16"/>
          <w:szCs w:val="16"/>
        </w:rPr>
      </w:pPr>
    </w:p>
    <w:p w:rsidR="00D102FA" w:rsidRPr="007E7112" w:rsidRDefault="00D102FA" w:rsidP="00D102FA">
      <w:pPr>
        <w:spacing w:before="120" w:after="120"/>
        <w:jc w:val="both"/>
        <w:outlineLvl w:val="0"/>
        <w:rPr>
          <w:rFonts w:ascii="Arial" w:hAnsi="Arial" w:cs="Arial"/>
          <w:b/>
          <w:sz w:val="16"/>
          <w:szCs w:val="16"/>
        </w:rPr>
      </w:pPr>
      <w:proofErr w:type="gramStart"/>
      <w:r w:rsidRPr="007E7112">
        <w:rPr>
          <w:rFonts w:ascii="Arial" w:hAnsi="Arial" w:cs="Arial"/>
          <w:b/>
          <w:bCs/>
          <w:sz w:val="16"/>
          <w:szCs w:val="16"/>
        </w:rPr>
        <w:t>6.1 PRAZO</w:t>
      </w:r>
      <w:proofErr w:type="gramEnd"/>
      <w:r w:rsidR="00F17DD3" w:rsidRPr="007E7112">
        <w:rPr>
          <w:rFonts w:ascii="Arial" w:hAnsi="Arial" w:cs="Arial"/>
          <w:b/>
          <w:bCs/>
          <w:sz w:val="16"/>
          <w:szCs w:val="16"/>
        </w:rPr>
        <w:t xml:space="preserve"> DE ENTREGA</w:t>
      </w:r>
      <w:r w:rsidR="00F17DD3" w:rsidRPr="007E7112">
        <w:rPr>
          <w:rFonts w:ascii="Arial" w:hAnsi="Arial" w:cs="Arial"/>
          <w:b/>
          <w:sz w:val="16"/>
          <w:szCs w:val="16"/>
        </w:rPr>
        <w:t>:</w:t>
      </w:r>
      <w:r w:rsidR="00F111D9" w:rsidRPr="007E7112">
        <w:rPr>
          <w:rFonts w:ascii="Arial" w:hAnsi="Arial" w:cs="Arial"/>
          <w:b/>
          <w:sz w:val="16"/>
          <w:szCs w:val="16"/>
        </w:rPr>
        <w:t xml:space="preserve"> </w:t>
      </w:r>
    </w:p>
    <w:p w:rsidR="00D102FA" w:rsidRPr="007E7112" w:rsidRDefault="00D102FA" w:rsidP="00D102FA">
      <w:pPr>
        <w:spacing w:before="120" w:after="120"/>
        <w:jc w:val="both"/>
        <w:outlineLvl w:val="0"/>
        <w:rPr>
          <w:rFonts w:ascii="Arial" w:hAnsi="Arial" w:cs="Arial"/>
          <w:sz w:val="16"/>
          <w:szCs w:val="16"/>
        </w:rPr>
      </w:pPr>
      <w:r w:rsidRPr="007E7112">
        <w:rPr>
          <w:rFonts w:ascii="Arial" w:hAnsi="Arial" w:cs="Arial"/>
          <w:b/>
          <w:sz w:val="16"/>
          <w:szCs w:val="16"/>
        </w:rPr>
        <w:t xml:space="preserve">6.1.1. </w:t>
      </w:r>
      <w:r w:rsidRPr="007E7112">
        <w:rPr>
          <w:rFonts w:ascii="Arial" w:hAnsi="Arial" w:cs="Arial"/>
          <w:sz w:val="16"/>
          <w:szCs w:val="16"/>
        </w:rPr>
        <w:t xml:space="preserve">A Contratada deverá efetuar a entrega dos objetos, dentro de </w:t>
      </w:r>
      <w:r w:rsidRPr="007E7112">
        <w:rPr>
          <w:rFonts w:ascii="Arial" w:hAnsi="Arial" w:cs="Arial"/>
          <w:b/>
          <w:sz w:val="16"/>
          <w:szCs w:val="16"/>
        </w:rPr>
        <w:t>60 (sessenta)</w:t>
      </w:r>
      <w:r w:rsidRPr="007E7112">
        <w:rPr>
          <w:rFonts w:ascii="Arial" w:hAnsi="Arial" w:cs="Arial"/>
          <w:sz w:val="16"/>
          <w:szCs w:val="16"/>
        </w:rPr>
        <w:t xml:space="preserve"> dias corridos, contados a partir da data de assinatura do contrato;</w:t>
      </w:r>
    </w:p>
    <w:p w:rsidR="00D102FA" w:rsidRPr="007E7112" w:rsidRDefault="00D102FA" w:rsidP="00D102FA">
      <w:pPr>
        <w:spacing w:before="120" w:after="120"/>
        <w:jc w:val="both"/>
        <w:outlineLvl w:val="0"/>
        <w:rPr>
          <w:rFonts w:ascii="Arial" w:hAnsi="Arial" w:cs="Arial"/>
          <w:sz w:val="16"/>
          <w:szCs w:val="16"/>
        </w:rPr>
      </w:pPr>
      <w:r w:rsidRPr="007E7112">
        <w:rPr>
          <w:rFonts w:ascii="Arial" w:hAnsi="Arial" w:cs="Arial"/>
          <w:sz w:val="16"/>
          <w:szCs w:val="16"/>
        </w:rPr>
        <w:t xml:space="preserve">6.1.2. Poderá ser prorrogado o prazo de entrega dos produtos desde que a contratada apresente justificativa devidamente fundamentada e por escrito, nos casos previstos pelo </w:t>
      </w:r>
      <w:r w:rsidRPr="007E7112">
        <w:rPr>
          <w:rFonts w:ascii="Arial" w:hAnsi="Arial" w:cs="Arial"/>
          <w:b/>
          <w:sz w:val="16"/>
          <w:szCs w:val="16"/>
        </w:rPr>
        <w:t>art. 57, § 1º, incisos I a VI, da Lei N. 8.666/93, e alterações posteriores</w:t>
      </w:r>
      <w:r w:rsidRPr="007E7112">
        <w:rPr>
          <w:rFonts w:ascii="Arial" w:hAnsi="Arial" w:cs="Arial"/>
          <w:sz w:val="16"/>
          <w:szCs w:val="16"/>
        </w:rPr>
        <w:t>;</w:t>
      </w:r>
    </w:p>
    <w:p w:rsidR="00D102FA" w:rsidRPr="007E7112" w:rsidRDefault="00D102FA" w:rsidP="00D102FA">
      <w:pPr>
        <w:spacing w:before="120" w:after="120"/>
        <w:jc w:val="both"/>
        <w:outlineLvl w:val="0"/>
        <w:rPr>
          <w:rFonts w:ascii="Arial" w:hAnsi="Arial" w:cs="Arial"/>
          <w:sz w:val="16"/>
          <w:szCs w:val="16"/>
        </w:rPr>
      </w:pPr>
      <w:r w:rsidRPr="007E7112">
        <w:rPr>
          <w:rFonts w:ascii="Arial" w:hAnsi="Arial" w:cs="Arial"/>
          <w:sz w:val="16"/>
          <w:szCs w:val="16"/>
        </w:rPr>
        <w:t xml:space="preserve">6.1.3. A solicitação de prorrogação, contendo o novo prazo para entrega dos objetos, deverá ser dirigida à Coordenadoria de Apoio Logístico e Financeiro – CALF/CBMRO – e protocolizada na Seção de Protocolo, no horário de expediente (horário local), até a data de vencimento do prazo de entrega inicialmente estipulado, ficando a critério do </w:t>
      </w:r>
      <w:r w:rsidRPr="007E7112">
        <w:rPr>
          <w:rFonts w:ascii="Arial" w:hAnsi="Arial" w:cs="Arial"/>
          <w:b/>
          <w:sz w:val="16"/>
          <w:szCs w:val="16"/>
        </w:rPr>
        <w:t>CBMRO</w:t>
      </w:r>
      <w:r w:rsidRPr="007E7112">
        <w:rPr>
          <w:rFonts w:ascii="Arial" w:hAnsi="Arial" w:cs="Arial"/>
          <w:sz w:val="16"/>
          <w:szCs w:val="16"/>
        </w:rPr>
        <w:t xml:space="preserve"> a sua aceitação.</w:t>
      </w:r>
    </w:p>
    <w:p w:rsidR="00D102FA" w:rsidRPr="007E7112" w:rsidRDefault="00D102FA" w:rsidP="00D102FA">
      <w:pPr>
        <w:spacing w:before="120" w:after="120"/>
        <w:jc w:val="both"/>
        <w:outlineLvl w:val="0"/>
        <w:rPr>
          <w:rFonts w:ascii="Arial" w:hAnsi="Arial" w:cs="Arial"/>
          <w:sz w:val="16"/>
          <w:szCs w:val="16"/>
        </w:rPr>
      </w:pPr>
      <w:r w:rsidRPr="007E7112">
        <w:rPr>
          <w:rFonts w:ascii="Arial" w:hAnsi="Arial" w:cs="Arial"/>
          <w:sz w:val="16"/>
          <w:szCs w:val="16"/>
        </w:rPr>
        <w:t xml:space="preserve">6.1.4. Os objetos deverão ser acondicionados de forma a não danificar o produto durante o transporte; </w:t>
      </w:r>
    </w:p>
    <w:p w:rsidR="006E0CA5" w:rsidRPr="007E7112" w:rsidRDefault="006E0CA5" w:rsidP="006E0CA5">
      <w:pPr>
        <w:spacing w:before="120"/>
        <w:jc w:val="both"/>
        <w:rPr>
          <w:rFonts w:ascii="Arial" w:hAnsi="Arial" w:cs="Arial"/>
          <w:b/>
          <w:sz w:val="16"/>
          <w:szCs w:val="16"/>
        </w:rPr>
      </w:pPr>
    </w:p>
    <w:p w:rsidR="00D102FA" w:rsidRPr="007E7112" w:rsidRDefault="00F23872" w:rsidP="007E7112">
      <w:pPr>
        <w:tabs>
          <w:tab w:val="left" w:pos="284"/>
          <w:tab w:val="left" w:pos="567"/>
        </w:tabs>
        <w:spacing w:after="240"/>
        <w:jc w:val="both"/>
        <w:rPr>
          <w:rFonts w:ascii="Arial" w:hAnsi="Arial" w:cs="Arial"/>
          <w:b/>
          <w:sz w:val="16"/>
          <w:szCs w:val="16"/>
        </w:rPr>
      </w:pPr>
      <w:r w:rsidRPr="007E7112">
        <w:rPr>
          <w:rFonts w:ascii="Arial" w:hAnsi="Arial" w:cs="Arial"/>
          <w:b/>
          <w:sz w:val="16"/>
          <w:szCs w:val="16"/>
        </w:rPr>
        <w:t>6</w:t>
      </w:r>
      <w:r w:rsidR="00300900" w:rsidRPr="007E7112">
        <w:rPr>
          <w:rFonts w:ascii="Arial" w:hAnsi="Arial" w:cs="Arial"/>
          <w:b/>
          <w:sz w:val="16"/>
          <w:szCs w:val="16"/>
        </w:rPr>
        <w:t>.2</w:t>
      </w:r>
      <w:r w:rsidRPr="007E7112">
        <w:rPr>
          <w:rFonts w:ascii="Arial" w:hAnsi="Arial" w:cs="Arial"/>
          <w:b/>
          <w:sz w:val="16"/>
          <w:szCs w:val="16"/>
        </w:rPr>
        <w:t xml:space="preserve"> </w:t>
      </w:r>
      <w:r w:rsidR="00F17DD3" w:rsidRPr="007E7112">
        <w:rPr>
          <w:rFonts w:ascii="Arial" w:hAnsi="Arial" w:cs="Arial"/>
          <w:b/>
          <w:sz w:val="16"/>
          <w:szCs w:val="16"/>
        </w:rPr>
        <w:t xml:space="preserve">LOCAL/HORÁRIOS: </w:t>
      </w:r>
    </w:p>
    <w:p w:rsidR="00D102FA" w:rsidRPr="007E7112" w:rsidRDefault="00D102FA" w:rsidP="007E7112">
      <w:pPr>
        <w:tabs>
          <w:tab w:val="left" w:pos="284"/>
          <w:tab w:val="left" w:pos="567"/>
        </w:tabs>
        <w:spacing w:after="240"/>
        <w:jc w:val="both"/>
        <w:rPr>
          <w:rFonts w:ascii="Arial" w:hAnsi="Arial" w:cs="Arial"/>
          <w:sz w:val="16"/>
          <w:szCs w:val="16"/>
        </w:rPr>
      </w:pPr>
      <w:r w:rsidRPr="007E7112">
        <w:rPr>
          <w:rFonts w:ascii="Arial" w:hAnsi="Arial" w:cs="Arial"/>
          <w:sz w:val="16"/>
          <w:szCs w:val="16"/>
        </w:rPr>
        <w:lastRenderedPageBreak/>
        <w:t xml:space="preserve">6.2.1. </w:t>
      </w:r>
      <w:r w:rsidRPr="007E7112">
        <w:rPr>
          <w:rFonts w:ascii="Arial" w:hAnsi="Arial" w:cs="Arial"/>
          <w:bCs/>
          <w:sz w:val="16"/>
          <w:szCs w:val="16"/>
        </w:rPr>
        <w:t>Os objetos</w:t>
      </w:r>
      <w:r w:rsidRPr="007E7112">
        <w:rPr>
          <w:rFonts w:ascii="Arial" w:hAnsi="Arial" w:cs="Arial"/>
          <w:sz w:val="16"/>
          <w:szCs w:val="16"/>
        </w:rPr>
        <w:t xml:space="preserve"> </w:t>
      </w:r>
      <w:r w:rsidRPr="007E7112">
        <w:rPr>
          <w:rFonts w:ascii="Arial" w:hAnsi="Arial" w:cs="Arial"/>
          <w:bCs/>
          <w:sz w:val="16"/>
          <w:szCs w:val="16"/>
        </w:rPr>
        <w:t xml:space="preserve">deverão ser entregues na Coordenadoria de Material e Patrimônio do Corpo de Bombeiros Militar do Estado de Rondônia, localizado na Av. José Vieira </w:t>
      </w:r>
      <w:proofErr w:type="spellStart"/>
      <w:r w:rsidRPr="007E7112">
        <w:rPr>
          <w:rFonts w:ascii="Arial" w:hAnsi="Arial" w:cs="Arial"/>
          <w:bCs/>
          <w:sz w:val="16"/>
          <w:szCs w:val="16"/>
        </w:rPr>
        <w:t>Caúla</w:t>
      </w:r>
      <w:proofErr w:type="spellEnd"/>
      <w:r w:rsidRPr="007E7112">
        <w:rPr>
          <w:rFonts w:ascii="Arial" w:hAnsi="Arial" w:cs="Arial"/>
          <w:bCs/>
          <w:sz w:val="16"/>
          <w:szCs w:val="16"/>
        </w:rPr>
        <w:t xml:space="preserve">, n° 5582, bairro </w:t>
      </w:r>
      <w:proofErr w:type="spellStart"/>
      <w:r w:rsidRPr="007E7112">
        <w:rPr>
          <w:rFonts w:ascii="Arial" w:hAnsi="Arial" w:cs="Arial"/>
          <w:bCs/>
          <w:sz w:val="16"/>
          <w:szCs w:val="16"/>
        </w:rPr>
        <w:t>Cuniã</w:t>
      </w:r>
      <w:proofErr w:type="spellEnd"/>
      <w:r w:rsidRPr="007E7112">
        <w:rPr>
          <w:rFonts w:ascii="Arial" w:hAnsi="Arial" w:cs="Arial"/>
          <w:bCs/>
          <w:sz w:val="16"/>
          <w:szCs w:val="16"/>
        </w:rPr>
        <w:t xml:space="preserve">, nos horários de 07h30min </w:t>
      </w:r>
      <w:proofErr w:type="gramStart"/>
      <w:r w:rsidRPr="007E7112">
        <w:rPr>
          <w:rFonts w:ascii="Arial" w:hAnsi="Arial" w:cs="Arial"/>
          <w:bCs/>
          <w:sz w:val="16"/>
          <w:szCs w:val="16"/>
        </w:rPr>
        <w:t>às</w:t>
      </w:r>
      <w:proofErr w:type="gramEnd"/>
      <w:r w:rsidRPr="007E7112">
        <w:rPr>
          <w:rFonts w:ascii="Arial" w:hAnsi="Arial" w:cs="Arial"/>
          <w:bCs/>
          <w:sz w:val="16"/>
          <w:szCs w:val="16"/>
        </w:rPr>
        <w:t xml:space="preserve"> 13h30min, de segunda a sexta-feira, nos dias úteis;</w:t>
      </w:r>
    </w:p>
    <w:p w:rsidR="00D102FA" w:rsidRPr="007E7112" w:rsidRDefault="00D102FA" w:rsidP="00D102FA">
      <w:pPr>
        <w:tabs>
          <w:tab w:val="left" w:pos="284"/>
        </w:tabs>
        <w:rPr>
          <w:rFonts w:ascii="Arial" w:hAnsi="Arial" w:cs="Arial"/>
          <w:bCs/>
          <w:sz w:val="16"/>
          <w:szCs w:val="16"/>
        </w:rPr>
      </w:pPr>
      <w:r w:rsidRPr="007E7112">
        <w:rPr>
          <w:rFonts w:ascii="Arial" w:hAnsi="Arial" w:cs="Arial"/>
          <w:sz w:val="16"/>
          <w:szCs w:val="16"/>
        </w:rPr>
        <w:t xml:space="preserve">6.2.2. </w:t>
      </w:r>
      <w:r w:rsidRPr="007E7112">
        <w:rPr>
          <w:rFonts w:ascii="Arial" w:hAnsi="Arial" w:cs="Arial"/>
          <w:bCs/>
          <w:sz w:val="16"/>
          <w:szCs w:val="16"/>
        </w:rPr>
        <w:t>Caso não haja expediente na data marcada para a entrega dos materiais, ficará automaticamente adiada para o primeiro dia útil subsequente, no mesmo local, sendo de responsabilidade do fornecedor entrar em contato para informar a previsão de entrega e certificar-se do funcionamento do órgão.</w:t>
      </w:r>
    </w:p>
    <w:p w:rsidR="00AA1BB8" w:rsidRPr="007E7112" w:rsidRDefault="00AA1BB8" w:rsidP="00D102FA">
      <w:pPr>
        <w:spacing w:before="120"/>
        <w:jc w:val="both"/>
        <w:rPr>
          <w:rFonts w:ascii="Arial" w:hAnsi="Arial" w:cs="Arial"/>
          <w:sz w:val="16"/>
          <w:szCs w:val="16"/>
        </w:rPr>
      </w:pPr>
    </w:p>
    <w:p w:rsidR="001D7CAD" w:rsidRPr="007E7112" w:rsidRDefault="001D7CAD" w:rsidP="001D7CAD">
      <w:pPr>
        <w:pStyle w:val="PargrafodaLista"/>
        <w:ind w:left="360"/>
        <w:jc w:val="both"/>
        <w:rPr>
          <w:rFonts w:ascii="Arial" w:hAnsi="Arial" w:cs="Arial"/>
          <w:b/>
          <w:bCs/>
          <w:sz w:val="16"/>
          <w:szCs w:val="16"/>
        </w:rPr>
      </w:pPr>
    </w:p>
    <w:p w:rsidR="009D2314" w:rsidRPr="00360DE0" w:rsidRDefault="007A61C6" w:rsidP="009F2CD8">
      <w:pPr>
        <w:pStyle w:val="PargrafodaLista"/>
        <w:numPr>
          <w:ilvl w:val="0"/>
          <w:numId w:val="3"/>
        </w:numPr>
        <w:jc w:val="both"/>
        <w:rPr>
          <w:rFonts w:ascii="Arial" w:hAnsi="Arial" w:cs="Arial"/>
          <w:b/>
          <w:bCs/>
          <w:sz w:val="16"/>
          <w:szCs w:val="16"/>
        </w:rPr>
      </w:pPr>
      <w:r w:rsidRPr="00360DE0">
        <w:rPr>
          <w:rFonts w:ascii="Arial" w:hAnsi="Arial" w:cs="Arial"/>
          <w:b/>
          <w:bCs/>
          <w:sz w:val="16"/>
          <w:szCs w:val="16"/>
        </w:rPr>
        <w:t>D</w:t>
      </w:r>
      <w:r w:rsidR="009D2314" w:rsidRPr="00360DE0">
        <w:rPr>
          <w:rFonts w:ascii="Arial" w:hAnsi="Arial" w:cs="Arial"/>
          <w:b/>
          <w:bCs/>
          <w:sz w:val="16"/>
          <w:szCs w:val="16"/>
        </w:rPr>
        <w:t xml:space="preserve">AS CONDIÇÕES DE PAGAMENTO </w:t>
      </w:r>
      <w:r w:rsidR="00ED6824" w:rsidRPr="00360DE0">
        <w:rPr>
          <w:rFonts w:ascii="Arial" w:hAnsi="Arial" w:cs="Arial"/>
          <w:b/>
          <w:bCs/>
          <w:sz w:val="16"/>
          <w:szCs w:val="16"/>
        </w:rPr>
        <w:tab/>
      </w:r>
    </w:p>
    <w:p w:rsidR="00A41308" w:rsidRPr="00360DE0" w:rsidRDefault="00A41308" w:rsidP="00A41308">
      <w:pPr>
        <w:pStyle w:val="PargrafodaLista"/>
        <w:tabs>
          <w:tab w:val="left" w:pos="993"/>
          <w:tab w:val="left" w:pos="1276"/>
        </w:tabs>
        <w:ind w:left="360"/>
        <w:jc w:val="both"/>
        <w:rPr>
          <w:rFonts w:ascii="Arial" w:hAnsi="Arial" w:cs="Arial"/>
          <w:b/>
          <w:bCs/>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A empresa detentora da Ata apresentará a Gerência Financeira do Órgão requisitante </w:t>
      </w:r>
      <w:proofErr w:type="gramStart"/>
      <w:r w:rsidRPr="00360DE0">
        <w:rPr>
          <w:rFonts w:ascii="Arial" w:hAnsi="Arial" w:cs="Arial"/>
          <w:sz w:val="16"/>
          <w:szCs w:val="16"/>
        </w:rPr>
        <w:t>a</w:t>
      </w:r>
      <w:proofErr w:type="gramEnd"/>
      <w:r w:rsidRPr="00360DE0">
        <w:rPr>
          <w:rFonts w:ascii="Arial" w:hAnsi="Arial" w:cs="Arial"/>
          <w:sz w:val="16"/>
          <w:szCs w:val="16"/>
        </w:rPr>
        <w:t xml:space="preserve"> nota fiscal</w:t>
      </w:r>
      <w:r w:rsidRPr="00360DE0">
        <w:rPr>
          <w:rFonts w:ascii="Arial" w:hAnsi="Arial" w:cs="Arial"/>
          <w:b/>
          <w:bCs/>
          <w:sz w:val="16"/>
          <w:szCs w:val="16"/>
        </w:rPr>
        <w:t xml:space="preserve"> referente ao fornecimento efetuado</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O respectivo Órgão terá o prazo de </w:t>
      </w:r>
      <w:r w:rsidR="008A1EAC" w:rsidRPr="00360DE0">
        <w:rPr>
          <w:rFonts w:ascii="Arial" w:hAnsi="Arial" w:cs="Arial"/>
          <w:sz w:val="16"/>
          <w:szCs w:val="16"/>
        </w:rPr>
        <w:t>10</w:t>
      </w:r>
      <w:r w:rsidRPr="00360DE0">
        <w:rPr>
          <w:rFonts w:ascii="Arial" w:hAnsi="Arial" w:cs="Arial"/>
          <w:b/>
          <w:bCs/>
          <w:sz w:val="16"/>
          <w:szCs w:val="16"/>
        </w:rPr>
        <w:t xml:space="preserve"> (</w:t>
      </w:r>
      <w:r w:rsidR="008A1EAC" w:rsidRPr="00360DE0">
        <w:rPr>
          <w:rFonts w:ascii="Arial" w:hAnsi="Arial" w:cs="Arial"/>
          <w:b/>
          <w:bCs/>
          <w:sz w:val="16"/>
          <w:szCs w:val="16"/>
        </w:rPr>
        <w:t>dez</w:t>
      </w:r>
      <w:r w:rsidRPr="00360DE0">
        <w:rPr>
          <w:rFonts w:ascii="Arial" w:hAnsi="Arial" w:cs="Arial"/>
          <w:b/>
          <w:bCs/>
          <w:sz w:val="16"/>
          <w:szCs w:val="16"/>
        </w:rPr>
        <w:t>) dias úteis</w:t>
      </w:r>
      <w:r w:rsidRPr="00360DE0">
        <w:rPr>
          <w:rFonts w:ascii="Arial" w:hAnsi="Arial" w:cs="Arial"/>
          <w:sz w:val="16"/>
          <w:szCs w:val="16"/>
        </w:rPr>
        <w:t xml:space="preserve">, a contar da apresentação da nota fiscal para </w:t>
      </w:r>
      <w:r w:rsidRPr="00360DE0">
        <w:rPr>
          <w:rFonts w:ascii="Arial" w:hAnsi="Arial" w:cs="Arial"/>
          <w:b/>
          <w:bCs/>
          <w:sz w:val="16"/>
          <w:szCs w:val="16"/>
        </w:rPr>
        <w:t>aceitá-la ou rejeitá-la</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360DE0">
        <w:rPr>
          <w:rFonts w:ascii="Arial" w:hAnsi="Arial" w:cs="Arial"/>
          <w:sz w:val="16"/>
          <w:szCs w:val="16"/>
        </w:rPr>
        <w:t>A nota fiscal</w:t>
      </w:r>
      <w:r w:rsidRPr="00360DE0">
        <w:rPr>
          <w:rFonts w:ascii="Arial" w:hAnsi="Arial" w:cs="Arial"/>
          <w:b/>
          <w:bCs/>
          <w:sz w:val="16"/>
          <w:szCs w:val="16"/>
        </w:rPr>
        <w:t xml:space="preserve"> não aprovada será devolvida à empresa </w:t>
      </w:r>
      <w:r w:rsidRPr="00360DE0">
        <w:rPr>
          <w:rFonts w:ascii="Arial" w:hAnsi="Arial" w:cs="Arial"/>
          <w:sz w:val="16"/>
          <w:szCs w:val="16"/>
        </w:rPr>
        <w:t xml:space="preserve">detentora da Ata </w:t>
      </w:r>
      <w:r w:rsidRPr="00360DE0">
        <w:rPr>
          <w:rFonts w:ascii="Arial" w:hAnsi="Arial" w:cs="Arial"/>
          <w:b/>
          <w:bCs/>
          <w:sz w:val="16"/>
          <w:szCs w:val="16"/>
        </w:rPr>
        <w:t>para as necessárias correções</w:t>
      </w:r>
      <w:r w:rsidRPr="00360DE0">
        <w:rPr>
          <w:rFonts w:ascii="Arial" w:hAnsi="Arial" w:cs="Arial"/>
          <w:sz w:val="16"/>
          <w:szCs w:val="16"/>
        </w:rPr>
        <w:t xml:space="preserve">, com as informações que motivaram sua rejeição, contando-se o prazo </w:t>
      </w:r>
      <w:r w:rsidRPr="0007519D">
        <w:rPr>
          <w:rFonts w:ascii="Arial" w:hAnsi="Arial" w:cs="Arial"/>
          <w:sz w:val="16"/>
          <w:szCs w:val="16"/>
        </w:rPr>
        <w:t xml:space="preserve">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lastRenderedPageBreak/>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706902" w:rsidRDefault="00706902" w:rsidP="00706902">
      <w:pPr>
        <w:tabs>
          <w:tab w:val="left" w:pos="1134"/>
        </w:tabs>
        <w:jc w:val="both"/>
        <w:rPr>
          <w:rFonts w:ascii="Arial" w:hAnsi="Arial" w:cs="Arial"/>
          <w:sz w:val="16"/>
          <w:szCs w:val="16"/>
        </w:rPr>
      </w:pPr>
    </w:p>
    <w:p w:rsidR="00706902" w:rsidRDefault="00706902" w:rsidP="00706902">
      <w:pPr>
        <w:pStyle w:val="Corpodetexto3"/>
        <w:tabs>
          <w:tab w:val="left" w:pos="900"/>
        </w:tabs>
        <w:ind w:right="47"/>
        <w:rPr>
          <w:rFonts w:ascii="Arial" w:hAnsi="Arial" w:cs="Arial"/>
          <w:sz w:val="16"/>
          <w:szCs w:val="16"/>
        </w:rPr>
      </w:pPr>
    </w:p>
    <w:p w:rsidR="00706902" w:rsidRDefault="007E7112" w:rsidP="00706902">
      <w:pPr>
        <w:pStyle w:val="Corpodetexto3"/>
        <w:tabs>
          <w:tab w:val="left" w:pos="900"/>
        </w:tabs>
        <w:ind w:right="47"/>
        <w:rPr>
          <w:rFonts w:ascii="Arial" w:hAnsi="Arial" w:cs="Arial"/>
          <w:b/>
          <w:bCs/>
          <w:sz w:val="16"/>
          <w:szCs w:val="16"/>
        </w:rPr>
      </w:pPr>
      <w:r>
        <w:rPr>
          <w:rFonts w:ascii="Arial" w:hAnsi="Arial" w:cs="Arial"/>
          <w:b/>
          <w:sz w:val="16"/>
          <w:szCs w:val="16"/>
        </w:rPr>
        <w:t>14</w:t>
      </w:r>
      <w:r w:rsidR="00706902">
        <w:rPr>
          <w:rFonts w:ascii="Arial" w:hAnsi="Arial" w:cs="Arial"/>
          <w:b/>
          <w:sz w:val="16"/>
          <w:szCs w:val="16"/>
        </w:rPr>
        <w:t>.</w:t>
      </w:r>
      <w:r w:rsidR="00706902">
        <w:rPr>
          <w:rFonts w:ascii="Arial" w:hAnsi="Arial" w:cs="Arial"/>
          <w:sz w:val="16"/>
          <w:szCs w:val="16"/>
        </w:rPr>
        <w:t xml:space="preserve"> </w:t>
      </w:r>
      <w:r w:rsidR="00706902">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706902" w:rsidRDefault="007E7112" w:rsidP="00706902">
      <w:pPr>
        <w:pStyle w:val="Corpodetexto3"/>
        <w:tabs>
          <w:tab w:val="left" w:pos="900"/>
        </w:tabs>
        <w:ind w:right="47"/>
        <w:rPr>
          <w:rFonts w:ascii="Arial" w:hAnsi="Arial" w:cs="Arial"/>
          <w:sz w:val="16"/>
          <w:szCs w:val="16"/>
        </w:rPr>
      </w:pPr>
      <w:r>
        <w:rPr>
          <w:rFonts w:ascii="Arial" w:hAnsi="Arial" w:cs="Arial"/>
          <w:sz w:val="16"/>
          <w:szCs w:val="16"/>
        </w:rPr>
        <w:t>14</w:t>
      </w:r>
      <w:r w:rsidR="00706902">
        <w:rPr>
          <w:rFonts w:ascii="Arial" w:hAnsi="Arial" w:cs="Arial"/>
          <w:sz w:val="16"/>
          <w:szCs w:val="16"/>
        </w:rPr>
        <w:t>.1.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706902" w:rsidRDefault="00706902" w:rsidP="00706902">
      <w:pPr>
        <w:pStyle w:val="Corpodetexto3"/>
        <w:tabs>
          <w:tab w:val="left" w:pos="900"/>
        </w:tabs>
        <w:ind w:left="426" w:right="47" w:hanging="426"/>
        <w:rPr>
          <w:rFonts w:ascii="Arial" w:hAnsi="Arial" w:cs="Arial"/>
          <w:sz w:val="16"/>
          <w:szCs w:val="16"/>
        </w:rPr>
      </w:pPr>
    </w:p>
    <w:p w:rsidR="00706902" w:rsidRDefault="007E7112" w:rsidP="00706902">
      <w:pPr>
        <w:rPr>
          <w:rFonts w:ascii="Arial" w:hAnsi="Arial" w:cs="Arial"/>
          <w:sz w:val="16"/>
          <w:szCs w:val="16"/>
        </w:rPr>
      </w:pPr>
      <w:r>
        <w:rPr>
          <w:rFonts w:ascii="Arial" w:hAnsi="Arial" w:cs="Arial"/>
          <w:b/>
          <w:sz w:val="16"/>
          <w:szCs w:val="16"/>
        </w:rPr>
        <w:t>FUNESBOM</w:t>
      </w:r>
      <w:r w:rsidR="00DC66E1">
        <w:rPr>
          <w:rFonts w:ascii="Arial" w:hAnsi="Arial" w:cs="Arial"/>
          <w:b/>
          <w:sz w:val="16"/>
          <w:szCs w:val="16"/>
        </w:rPr>
        <w:t xml:space="preserve"> – </w:t>
      </w:r>
      <w:r w:rsidR="00C1630A" w:rsidRPr="00C1630A">
        <w:rPr>
          <w:rFonts w:ascii="Arial" w:hAnsi="Arial" w:cs="Arial"/>
          <w:sz w:val="16"/>
          <w:szCs w:val="16"/>
        </w:rPr>
        <w:t>FUNDO ESPECIAL DO</w:t>
      </w:r>
      <w:r w:rsidR="00C1630A">
        <w:rPr>
          <w:rFonts w:ascii="Arial" w:hAnsi="Arial" w:cs="Arial"/>
          <w:b/>
          <w:sz w:val="16"/>
          <w:szCs w:val="16"/>
        </w:rPr>
        <w:t xml:space="preserve"> </w:t>
      </w:r>
      <w:r w:rsidR="00DC66E1" w:rsidRPr="00DC66E1">
        <w:rPr>
          <w:rFonts w:ascii="Arial" w:hAnsi="Arial" w:cs="Arial"/>
          <w:sz w:val="16"/>
          <w:szCs w:val="16"/>
        </w:rPr>
        <w:t xml:space="preserve">CORPO DE BOMDEIRO MILITAR </w:t>
      </w:r>
    </w:p>
    <w:p w:rsidR="00C1630A" w:rsidRDefault="00C1630A"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w:t>
      </w:r>
      <w:r w:rsidR="007E7112">
        <w:rPr>
          <w:rFonts w:ascii="Arial" w:hAnsi="Arial" w:cs="Arial"/>
          <w:b/>
          <w:bCs/>
          <w:color w:val="000000"/>
          <w:sz w:val="16"/>
          <w:szCs w:val="16"/>
        </w:rPr>
        <w:t>5</w:t>
      </w:r>
      <w:r>
        <w:rPr>
          <w:rFonts w:ascii="Arial" w:hAnsi="Arial" w:cs="Arial"/>
          <w:b/>
          <w:bCs/>
          <w:color w:val="000000"/>
          <w:sz w:val="16"/>
          <w:szCs w:val="16"/>
        </w:rPr>
        <w:t xml:space="preserve"> - DISPOSIÇÕES GERAIS</w:t>
      </w:r>
    </w:p>
    <w:p w:rsidR="00706902" w:rsidRDefault="00706902" w:rsidP="00706902">
      <w:pPr>
        <w:jc w:val="both"/>
        <w:rPr>
          <w:rFonts w:ascii="Arial" w:hAnsi="Arial" w:cs="Arial"/>
          <w:b/>
          <w:bCs/>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.2 </w:t>
      </w:r>
      <w:proofErr w:type="gramStart"/>
      <w:r w:rsidR="00706902">
        <w:rPr>
          <w:rFonts w:ascii="Arial" w:hAnsi="Arial" w:cs="Arial"/>
          <w:color w:val="000000"/>
          <w:sz w:val="16"/>
          <w:szCs w:val="16"/>
        </w:rPr>
        <w:t>Fica</w:t>
      </w:r>
      <w:proofErr w:type="gramEnd"/>
      <w:r w:rsidR="00706902">
        <w:rPr>
          <w:rFonts w:ascii="Arial" w:hAnsi="Arial" w:cs="Arial"/>
          <w:color w:val="000000"/>
          <w:sz w:val="16"/>
          <w:szCs w:val="16"/>
        </w:rPr>
        <w:t xml:space="preserve"> a Detentora ciente que a publicidade da ata de registro de preços na imprensa oficial terá efei</w:t>
      </w:r>
      <w:r w:rsidR="00DC66E1">
        <w:rPr>
          <w:rFonts w:ascii="Arial" w:hAnsi="Arial" w:cs="Arial"/>
          <w:color w:val="000000"/>
          <w:sz w:val="16"/>
          <w:szCs w:val="16"/>
        </w:rPr>
        <w:t>to de compromisso nas condições</w:t>
      </w:r>
      <w:r w:rsidR="00706902">
        <w:rPr>
          <w:rFonts w:ascii="Arial" w:hAnsi="Arial" w:cs="Arial"/>
          <w:color w:val="000000"/>
          <w:sz w:val="16"/>
          <w:szCs w:val="16"/>
        </w:rPr>
        <w:t xml:space="preserve"> 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00706902">
        <w:rPr>
          <w:rFonts w:ascii="Arial" w:hAnsi="Arial" w:cs="Arial"/>
          <w:color w:val="000000"/>
          <w:sz w:val="16"/>
          <w:szCs w:val="16"/>
        </w:rPr>
        <w:t>8.666/93, demais normas</w:t>
      </w:r>
      <w:proofErr w:type="gramEnd"/>
      <w:r w:rsidR="00706902">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Pr="00DC66E1" w:rsidRDefault="00DC66E1" w:rsidP="00706902">
      <w:pPr>
        <w:ind w:right="47"/>
        <w:jc w:val="both"/>
        <w:rPr>
          <w:rFonts w:ascii="Arial" w:hAnsi="Arial" w:cs="Arial"/>
          <w:b/>
          <w:bCs/>
          <w:color w:val="000000"/>
          <w:sz w:val="12"/>
          <w:szCs w:val="12"/>
        </w:rPr>
      </w:pPr>
      <w:r w:rsidRPr="00DC66E1">
        <w:rPr>
          <w:rFonts w:ascii="Arial" w:hAnsi="Arial" w:cs="Arial"/>
          <w:b/>
          <w:bCs/>
          <w:color w:val="000000"/>
          <w:sz w:val="12"/>
          <w:szCs w:val="12"/>
        </w:rPr>
        <w:t>CS</w:t>
      </w:r>
    </w:p>
    <w:p w:rsidR="00C50BF7" w:rsidRPr="006E0CA5" w:rsidRDefault="00C50BF7" w:rsidP="00526790">
      <w:pPr>
        <w:ind w:right="47"/>
        <w:jc w:val="both"/>
        <w:rPr>
          <w:rFonts w:ascii="Arial" w:hAnsi="Arial" w:cs="Arial"/>
          <w:b/>
          <w:bCs/>
          <w:color w:val="000000"/>
          <w:sz w:val="10"/>
          <w:szCs w:val="10"/>
        </w:rPr>
      </w:pP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DE0" w:rsidRDefault="00360DE0">
      <w:r>
        <w:separator/>
      </w:r>
    </w:p>
  </w:endnote>
  <w:endnote w:type="continuationSeparator" w:id="0">
    <w:p w:rsidR="00360DE0" w:rsidRDefault="00360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DE0" w:rsidRDefault="00360DE0">
      <w:r>
        <w:separator/>
      </w:r>
    </w:p>
  </w:footnote>
  <w:footnote w:type="continuationSeparator" w:id="0">
    <w:p w:rsidR="00360DE0" w:rsidRDefault="00360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DE0" w:rsidRDefault="00360DE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0DE0"/>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0FD6"/>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E711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630A"/>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EFA"/>
    <w:rsid w:val="00CE6FE8"/>
    <w:rsid w:val="00CF0237"/>
    <w:rsid w:val="00CF781E"/>
    <w:rsid w:val="00D01DB8"/>
    <w:rsid w:val="00D020C2"/>
    <w:rsid w:val="00D021B6"/>
    <w:rsid w:val="00D04D29"/>
    <w:rsid w:val="00D056F2"/>
    <w:rsid w:val="00D102FA"/>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CD3"/>
    <w:rsid w:val="00D730DD"/>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6E1"/>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4EE36-F02B-4E9E-B4AF-921A27E9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3679</Words>
  <Characters>20563</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00278633285</cp:lastModifiedBy>
  <cp:revision>7</cp:revision>
  <cp:lastPrinted>2016-08-09T14:52:00Z</cp:lastPrinted>
  <dcterms:created xsi:type="dcterms:W3CDTF">2016-08-02T13:21:00Z</dcterms:created>
  <dcterms:modified xsi:type="dcterms:W3CDTF">2016-08-10T14:11:00Z</dcterms:modified>
</cp:coreProperties>
</file>